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511F29A8" w:rsidR="00D63F7F" w:rsidRPr="003F1B88" w:rsidRDefault="00465DD3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71FB2E0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465DD3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6C75B47D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 w:rsidR="00465DD3">
        <w:rPr>
          <w:rFonts w:ascii="Arial" w:hAnsi="Arial" w:cs="Arial"/>
          <w:sz w:val="24"/>
          <w:szCs w:val="24"/>
          <w:lang w:val="en-US"/>
        </w:rPr>
        <w:t>666</w:t>
      </w:r>
      <w:r w:rsidRPr="00F3585C">
        <w:rPr>
          <w:rFonts w:ascii="Arial" w:hAnsi="Arial" w:cs="Arial"/>
          <w:sz w:val="24"/>
          <w:szCs w:val="24"/>
          <w:lang w:val="en-US"/>
        </w:rPr>
        <w:t>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27CAB9D0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 w:rsidRPr="000A20E4">
        <w:rPr>
          <w:rFonts w:ascii="Arial" w:hAnsi="Arial" w:cs="Arial"/>
          <w:i/>
          <w:sz w:val="24"/>
          <w:szCs w:val="24"/>
        </w:rPr>
        <w:t>„</w:t>
      </w:r>
      <w:r w:rsidR="000A20E4" w:rsidRPr="000A20E4">
        <w:rPr>
          <w:rFonts w:ascii="Arial" w:hAnsi="Arial" w:cs="Arial"/>
          <w:b/>
          <w:bCs/>
          <w:sz w:val="24"/>
          <w:szCs w:val="24"/>
        </w:rPr>
        <w:t>Zakup i dostawa sprzętu medycznego dla potrzeb Miejskiego Szpitala Zespolonego w systemie ratalnym – 1 pakiet</w:t>
      </w:r>
      <w:r w:rsidR="000A20E4" w:rsidRPr="000A20E4">
        <w:rPr>
          <w:rFonts w:ascii="Arial" w:hAnsi="Arial" w:cs="Arial"/>
          <w:b/>
          <w:bCs/>
          <w:sz w:val="24"/>
          <w:szCs w:val="24"/>
        </w:rPr>
        <w:t>”</w:t>
      </w:r>
      <w:r w:rsidR="000A20E4">
        <w:rPr>
          <w:rFonts w:ascii="Arial" w:hAnsi="Arial" w:cs="Arial"/>
          <w:b/>
          <w:bCs/>
          <w:sz w:val="24"/>
          <w:szCs w:val="24"/>
        </w:rPr>
        <w:t>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20E4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033"/>
    <w:rsid w:val="003F1B88"/>
    <w:rsid w:val="003F400A"/>
    <w:rsid w:val="00403142"/>
    <w:rsid w:val="00431D4D"/>
    <w:rsid w:val="004322C7"/>
    <w:rsid w:val="00436964"/>
    <w:rsid w:val="00440EAC"/>
    <w:rsid w:val="00442269"/>
    <w:rsid w:val="00451D3C"/>
    <w:rsid w:val="00465DD3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4D7E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4</cp:revision>
  <cp:lastPrinted>2023-06-26T06:52:00Z</cp:lastPrinted>
  <dcterms:created xsi:type="dcterms:W3CDTF">2023-06-09T06:26:00Z</dcterms:created>
  <dcterms:modified xsi:type="dcterms:W3CDTF">2023-08-11T08:36:00Z</dcterms:modified>
</cp:coreProperties>
</file>