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A30A91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8F0A915" w14:textId="5E4E4B2C" w:rsidR="00A30A91" w:rsidRPr="00276B12" w:rsidRDefault="00A30A91" w:rsidP="00A30A91">
      <w:pPr>
        <w:pStyle w:val="Akapitzlist"/>
        <w:spacing w:after="150"/>
        <w:ind w:left="284"/>
        <w:jc w:val="both"/>
        <w:rPr>
          <w:rFonts w:ascii="Arial" w:eastAsia="Times New Roman" w:hAnsi="Arial"/>
          <w:iCs/>
          <w:color w:val="00B0F0"/>
          <w:sz w:val="24"/>
          <w:szCs w:val="24"/>
          <w:lang w:eastAsia="pl-PL"/>
        </w:rPr>
      </w:pPr>
      <w:r w:rsidRPr="00AF5EDD">
        <w:rPr>
          <w:rFonts w:ascii="Arial" w:hAnsi="Arial"/>
          <w:b/>
          <w:bCs/>
        </w:rPr>
        <w:t xml:space="preserve">„Przegląd techniczny, konserwacja i naprawy </w:t>
      </w:r>
      <w:r>
        <w:rPr>
          <w:rFonts w:ascii="Arial" w:hAnsi="Arial"/>
          <w:b/>
          <w:bCs/>
        </w:rPr>
        <w:t>urządzeń dźwigowych wraz z  zapewnieniem całodobowego</w:t>
      </w:r>
      <w:r w:rsidRPr="00AF5ED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awaryjnego pogotowia dźwigowego dla urządzeń użytkowanych w obiektach SP ZOZ Miejskiego Szpitala Zespolonego w Częstochowie”.</w:t>
      </w:r>
      <w:r w:rsidR="00276B12">
        <w:rPr>
          <w:rFonts w:ascii="Arial" w:hAnsi="Arial"/>
          <w:b/>
          <w:bCs/>
        </w:rPr>
        <w:t xml:space="preserve"> </w:t>
      </w:r>
      <w:r w:rsidR="00276B12">
        <w:rPr>
          <w:rFonts w:ascii="Arial" w:hAnsi="Arial"/>
        </w:rPr>
        <w:t>– II</w:t>
      </w:r>
      <w:r w:rsidR="00130604">
        <w:rPr>
          <w:rFonts w:ascii="Arial" w:hAnsi="Arial"/>
        </w:rPr>
        <w:t>I</w:t>
      </w:r>
      <w:r w:rsidR="00276B12">
        <w:rPr>
          <w:rFonts w:ascii="Arial" w:hAnsi="Arial"/>
        </w:rPr>
        <w:t xml:space="preserve"> postępowanie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9F70C4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117D0"/>
    <w:rsid w:val="000A773A"/>
    <w:rsid w:val="00130604"/>
    <w:rsid w:val="001C3587"/>
    <w:rsid w:val="002713DA"/>
    <w:rsid w:val="00276B12"/>
    <w:rsid w:val="002E6FE4"/>
    <w:rsid w:val="00340986"/>
    <w:rsid w:val="003C5B40"/>
    <w:rsid w:val="004A3590"/>
    <w:rsid w:val="004C7E68"/>
    <w:rsid w:val="00662F42"/>
    <w:rsid w:val="006645F9"/>
    <w:rsid w:val="006B5360"/>
    <w:rsid w:val="00741856"/>
    <w:rsid w:val="007E316D"/>
    <w:rsid w:val="007F755E"/>
    <w:rsid w:val="00826009"/>
    <w:rsid w:val="00914D73"/>
    <w:rsid w:val="00933054"/>
    <w:rsid w:val="009D069C"/>
    <w:rsid w:val="009F70C4"/>
    <w:rsid w:val="00A30A91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52</cp:revision>
  <dcterms:created xsi:type="dcterms:W3CDTF">2018-07-05T09:03:00Z</dcterms:created>
  <dcterms:modified xsi:type="dcterms:W3CDTF">2024-03-14T08:41:00Z</dcterms:modified>
</cp:coreProperties>
</file>