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tel. 34 37 02 200; fax 34 37 02 792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:rsidR="007E316D" w:rsidRPr="003F1B88" w:rsidRDefault="00457776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457776" w:rsidRPr="00B975C1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34- 3702666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:rsidR="001C3587" w:rsidRPr="001A60C0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cRODO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</w:t>
      </w:r>
      <w:r w:rsidRPr="001A60C0">
        <w:rPr>
          <w:rFonts w:ascii="Arial" w:hAnsi="Arial"/>
          <w:color w:val="000000" w:themeColor="text1"/>
          <w:sz w:val="24"/>
          <w:szCs w:val="24"/>
        </w:rPr>
        <w:t xml:space="preserve">publicznego </w:t>
      </w:r>
      <w:r w:rsidR="001C3587" w:rsidRPr="001A60C0">
        <w:rPr>
          <w:rFonts w:ascii="Arial" w:hAnsi="Arial"/>
          <w:i/>
          <w:color w:val="000000" w:themeColor="text1"/>
          <w:sz w:val="24"/>
          <w:szCs w:val="24"/>
        </w:rPr>
        <w:t xml:space="preserve">na </w:t>
      </w:r>
    </w:p>
    <w:p w:rsidR="00A577D2" w:rsidRPr="001A60C0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0000" w:themeColor="text1"/>
          <w:sz w:val="24"/>
          <w:szCs w:val="24"/>
          <w:lang w:eastAsia="pl-PL"/>
        </w:rPr>
      </w:pPr>
      <w:r w:rsidRPr="001A60C0">
        <w:rPr>
          <w:rFonts w:ascii="Arial" w:hAnsi="Arial"/>
          <w:b/>
          <w:bCs/>
          <w:i/>
          <w:color w:val="000000" w:themeColor="text1"/>
          <w:sz w:val="24"/>
          <w:szCs w:val="24"/>
        </w:rPr>
        <w:t>,,</w:t>
      </w:r>
      <w:bookmarkStart w:id="0" w:name="_Hlk155678707"/>
      <w:r w:rsidR="00894048" w:rsidRPr="001A60C0">
        <w:rPr>
          <w:rFonts w:ascii="Arial" w:eastAsia="Lucida Sans Unicode" w:hAnsi="Arial"/>
          <w:b/>
          <w:bCs/>
          <w:color w:val="000000" w:themeColor="text1"/>
          <w:kern w:val="22"/>
          <w:sz w:val="24"/>
          <w:szCs w:val="24"/>
          <w:lang w:eastAsia="zh-CN" w:bidi="hi-IN"/>
        </w:rPr>
        <w:t>Wykonanie napraw sprzętu medycznego w SPZOZ Miejskim szpitalu Zespolonym w Częstochowie</w:t>
      </w:r>
      <w:bookmarkEnd w:id="0"/>
      <w:r w:rsidR="00C20A64" w:rsidRPr="001A60C0">
        <w:rPr>
          <w:rFonts w:ascii="Arial" w:eastAsia="Lucida Sans Unicode" w:hAnsi="Arial"/>
          <w:b/>
          <w:bCs/>
          <w:color w:val="000000" w:themeColor="text1"/>
          <w:kern w:val="22"/>
          <w:sz w:val="24"/>
          <w:szCs w:val="24"/>
          <w:lang w:eastAsia="zh-CN" w:bidi="hi-IN"/>
        </w:rPr>
        <w:t xml:space="preserve"> dla</w:t>
      </w:r>
      <w:r w:rsidR="00535262" w:rsidRPr="001A60C0">
        <w:rPr>
          <w:rFonts w:ascii="Arial" w:eastAsia="Lucida Sans Unicode" w:hAnsi="Arial"/>
          <w:b/>
          <w:bCs/>
          <w:color w:val="000000" w:themeColor="text1"/>
          <w:kern w:val="22"/>
          <w:sz w:val="24"/>
          <w:szCs w:val="24"/>
          <w:lang w:eastAsia="zh-CN" w:bidi="hi-IN"/>
        </w:rPr>
        <w:t xml:space="preserve"> 9</w:t>
      </w:r>
      <w:r w:rsidR="00C20A64" w:rsidRPr="001A60C0">
        <w:rPr>
          <w:rFonts w:ascii="Arial" w:eastAsia="Lucida Sans Unicode" w:hAnsi="Arial"/>
          <w:b/>
          <w:bCs/>
          <w:color w:val="000000" w:themeColor="text1"/>
          <w:kern w:val="22"/>
          <w:sz w:val="24"/>
          <w:szCs w:val="24"/>
          <w:lang w:eastAsia="zh-CN" w:bidi="hi-IN"/>
        </w:rPr>
        <w:t xml:space="preserve"> pakietów </w:t>
      </w:r>
      <w:r w:rsidR="00894048" w:rsidRPr="001A60C0">
        <w:rPr>
          <w:rFonts w:ascii="Arial" w:eastAsia="Lucida Sans Unicode" w:hAnsi="Arial"/>
          <w:b/>
          <w:bCs/>
          <w:color w:val="000000" w:themeColor="text1"/>
          <w:kern w:val="22"/>
          <w:sz w:val="24"/>
          <w:szCs w:val="24"/>
          <w:lang w:eastAsia="zh-CN" w:bidi="hi-IN"/>
        </w:rPr>
        <w:t>”</w:t>
      </w:r>
    </w:p>
    <w:p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Osobom ubiegającym się o udzielenie z</w:t>
      </w:r>
      <w:r w:rsidRPr="005C6C73">
        <w:rPr>
          <w:rFonts w:ascii="Arial" w:hAnsi="Arial"/>
          <w:sz w:val="24"/>
          <w:szCs w:val="24"/>
        </w:rPr>
        <w:t>amówieniapublicznego</w:t>
      </w:r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DF387D" w:rsidRPr="00B975C1" w:rsidRDefault="00DF387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lastRenderedPageBreak/>
        <w:t xml:space="preserve">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postępowaniao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przechowywania, w celu zapewnienia korzystania ze środków ochrony prawnej lub w celu ochrony praw innejosobyfizycznejlubprawnej,lub z uwagi na ważne względy interesu publicznego Unii Europejskiej lub państwa członkowskiego.</w:t>
      </w:r>
    </w:p>
    <w:p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:rsidR="006645F9" w:rsidRPr="007E316D" w:rsidRDefault="006645F9" w:rsidP="007E316D"/>
    <w:sectPr w:rsidR="006645F9" w:rsidRPr="007E316D" w:rsidSect="007A07EE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6D"/>
    <w:rsid w:val="001A60C0"/>
    <w:rsid w:val="001C3587"/>
    <w:rsid w:val="001D25F2"/>
    <w:rsid w:val="002D4F7E"/>
    <w:rsid w:val="00457776"/>
    <w:rsid w:val="00535262"/>
    <w:rsid w:val="00615656"/>
    <w:rsid w:val="006645F9"/>
    <w:rsid w:val="007A07EE"/>
    <w:rsid w:val="007E316D"/>
    <w:rsid w:val="007F755E"/>
    <w:rsid w:val="00894048"/>
    <w:rsid w:val="00A15287"/>
    <w:rsid w:val="00A577D2"/>
    <w:rsid w:val="00B335AA"/>
    <w:rsid w:val="00B62208"/>
    <w:rsid w:val="00C20A64"/>
    <w:rsid w:val="00D67927"/>
    <w:rsid w:val="00DF387D"/>
    <w:rsid w:val="00E5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9</cp:revision>
  <dcterms:created xsi:type="dcterms:W3CDTF">2022-12-07T11:26:00Z</dcterms:created>
  <dcterms:modified xsi:type="dcterms:W3CDTF">2024-04-24T10:40:00Z</dcterms:modified>
</cp:coreProperties>
</file>