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100" w:line="240" w:lineRule="auto"/>
        <w:ind w:left="1296" w:right="0" w:hanging="1296"/>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Umowa nr MSZ.STR……/2024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Zawarta w dniu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pomiędzy:</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Fonts w:ascii="Arial" w:cs="Arial" w:eastAsia="Arial" w:hAnsi="Arial"/>
          <w:b w:val="1"/>
          <w:rtl w:val="0"/>
        </w:rPr>
        <w:t xml:space="preserve">SP ZOZ Miejskim Szpitalem Zespolonym</w:t>
      </w:r>
      <w:r w:rsidDel="00000000" w:rsidR="00000000" w:rsidRPr="00000000">
        <w:rPr>
          <w:rFonts w:ascii="Arial" w:cs="Arial" w:eastAsia="Arial" w:hAnsi="Arial"/>
          <w:rtl w:val="0"/>
        </w:rPr>
        <w:t xml:space="preserve"> z siedzibą w Częstochowie przy </w:t>
        <w:br w:type="textWrapping"/>
        <w:t xml:space="preserve">ul. Mirowskiej 15, 42 – 200 Częstochowa</w:t>
      </w: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line="360" w:lineRule="auto"/>
        <w:rPr>
          <w:rFonts w:ascii="Arial" w:cs="Arial" w:eastAsia="Arial" w:hAnsi="Arial"/>
          <w:b w:val="1"/>
        </w:rPr>
      </w:pPr>
      <w:r w:rsidDel="00000000" w:rsidR="00000000" w:rsidRPr="00000000">
        <w:rPr>
          <w:rFonts w:ascii="Arial" w:cs="Arial" w:eastAsia="Arial" w:hAnsi="Arial"/>
          <w:b w:val="1"/>
          <w:rtl w:val="0"/>
        </w:rPr>
        <w:t xml:space="preserve">NIP: 9491763544 </w:t>
        <w:tab/>
        <w:tab/>
        <w:tab/>
        <w:t xml:space="preserve">REGON: 151586247 </w:t>
        <w:tab/>
        <w:t xml:space="preserve">  KRS 0000026830</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Fonts w:ascii="Arial" w:cs="Arial" w:eastAsia="Arial" w:hAnsi="Arial"/>
          <w:rtl w:val="0"/>
        </w:rPr>
        <w:t xml:space="preserve">reprezentowanym przez: </w:t>
      </w:r>
    </w:p>
    <w:p w:rsidR="00000000" w:rsidDel="00000000" w:rsidP="00000000" w:rsidRDefault="00000000" w:rsidRPr="00000000" w14:paraId="00000007">
      <w:pPr>
        <w:pStyle w:val="Heading5"/>
        <w:keepNext w:val="0"/>
        <w:widowControl w:val="0"/>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360" w:lineRule="auto"/>
        <w:ind w:left="0" w:firstLine="0"/>
        <w:rPr/>
      </w:pPr>
      <w:r w:rsidDel="00000000" w:rsidR="00000000" w:rsidRPr="00000000">
        <w:rPr>
          <w:rtl w:val="0"/>
        </w:rPr>
        <w:t xml:space="preserve">Dyrektora Beatę Szafraniec</w:t>
      </w:r>
    </w:p>
    <w:p w:rsidR="00000000" w:rsidDel="00000000" w:rsidP="00000000" w:rsidRDefault="00000000" w:rsidRPr="00000000" w14:paraId="00000008">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100" w:line="360" w:lineRule="auto"/>
        <w:rPr>
          <w:rFonts w:ascii="Arial" w:cs="Arial" w:eastAsia="Arial" w:hAnsi="Arial"/>
        </w:rPr>
      </w:pPr>
      <w:r w:rsidDel="00000000" w:rsidR="00000000" w:rsidRPr="00000000">
        <w:rPr>
          <w:rFonts w:ascii="Arial" w:cs="Arial" w:eastAsia="Arial" w:hAnsi="Arial"/>
          <w:rtl w:val="0"/>
        </w:rPr>
        <w:t xml:space="preserve">zwanym w dalszej części umowy „</w:t>
      </w:r>
      <w:r w:rsidDel="00000000" w:rsidR="00000000" w:rsidRPr="00000000">
        <w:rPr>
          <w:rFonts w:ascii="Arial" w:cs="Arial" w:eastAsia="Arial" w:hAnsi="Arial"/>
          <w:b w:val="1"/>
          <w:rtl w:val="0"/>
        </w:rPr>
        <w:t xml:space="preserve">Najemcą”</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0A">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w:t>
      </w:r>
    </w:p>
    <w:p w:rsidR="00000000" w:rsidDel="00000000" w:rsidP="00000000" w:rsidRDefault="00000000" w:rsidRPr="00000000" w14:paraId="0000000B">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0C">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rPr>
      </w:pPr>
      <w:r w:rsidDel="00000000" w:rsidR="00000000" w:rsidRPr="00000000">
        <w:rPr>
          <w:rFonts w:ascii="Arial" w:cs="Arial" w:eastAsia="Arial" w:hAnsi="Arial"/>
          <w:b w:val="1"/>
          <w:rtl w:val="0"/>
        </w:rPr>
        <w:t xml:space="preserve">NIP: …………………..        REGON: ……………………..           KRS …………………………</w:t>
      </w:r>
    </w:p>
    <w:p w:rsidR="00000000" w:rsidDel="00000000" w:rsidP="00000000" w:rsidRDefault="00000000" w:rsidRPr="00000000" w14:paraId="0000000D">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rPr>
      </w:pPr>
      <w:r w:rsidDel="00000000" w:rsidR="00000000" w:rsidRPr="00000000">
        <w:rPr>
          <w:rFonts w:ascii="Arial" w:cs="Arial" w:eastAsia="Arial" w:hAnsi="Arial"/>
          <w:rtl w:val="0"/>
        </w:rPr>
        <w:t xml:space="preserve">reprezentowanym przez:</w:t>
      </w:r>
    </w:p>
    <w:p w:rsidR="00000000" w:rsidDel="00000000" w:rsidP="00000000" w:rsidRDefault="00000000" w:rsidRPr="00000000" w14:paraId="0000000E">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0F">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rPr>
      </w:pPr>
      <w:r w:rsidDel="00000000" w:rsidR="00000000" w:rsidRPr="00000000">
        <w:rPr>
          <w:rtl w:val="0"/>
        </w:rPr>
      </w:r>
    </w:p>
    <w:p w:rsidR="00000000" w:rsidDel="00000000" w:rsidP="00000000" w:rsidRDefault="00000000" w:rsidRPr="00000000" w14:paraId="00000010">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b w:val="1"/>
        </w:rPr>
      </w:pPr>
      <w:r w:rsidDel="00000000" w:rsidR="00000000" w:rsidRPr="00000000">
        <w:rPr>
          <w:rFonts w:ascii="Arial" w:cs="Arial" w:eastAsia="Arial" w:hAnsi="Arial"/>
          <w:rtl w:val="0"/>
        </w:rPr>
        <w:t xml:space="preserve">zwanym w dalszej części umowy</w:t>
      </w:r>
      <w:r w:rsidDel="00000000" w:rsidR="00000000" w:rsidRPr="00000000">
        <w:rPr>
          <w:rFonts w:ascii="Arial" w:cs="Arial" w:eastAsia="Arial" w:hAnsi="Arial"/>
          <w:b w:val="1"/>
          <w:rtl w:val="0"/>
        </w:rPr>
        <w:t xml:space="preserve"> „Wynajmującym” </w:t>
      </w:r>
    </w:p>
    <w:p w:rsidR="00000000" w:rsidDel="00000000" w:rsidP="00000000" w:rsidRDefault="00000000" w:rsidRPr="00000000" w14:paraId="00000011">
      <w:pPr>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pPr>
      <w:r w:rsidDel="00000000" w:rsidR="00000000" w:rsidRPr="00000000">
        <w:rPr>
          <w:rtl w:val="0"/>
        </w:rPr>
      </w:r>
    </w:p>
    <w:p w:rsidR="00000000" w:rsidDel="00000000" w:rsidP="00000000" w:rsidRDefault="00000000" w:rsidRPr="00000000" w14:paraId="00000012">
      <w:pPr>
        <w:ind w:right="-33"/>
        <w:jc w:val="both"/>
        <w:rPr>
          <w:rFonts w:ascii="Arial" w:cs="Arial" w:eastAsia="Arial" w:hAnsi="Arial"/>
          <w:color w:val="ff0000"/>
        </w:rPr>
      </w:pPr>
      <w:r w:rsidDel="00000000" w:rsidR="00000000" w:rsidRPr="00000000">
        <w:rPr>
          <w:rFonts w:ascii="Arial" w:cs="Arial" w:eastAsia="Arial" w:hAnsi="Arial"/>
          <w:rtl w:val="0"/>
        </w:rPr>
        <w:t xml:space="preserve">Niniejsza umowa zostaje zawarta w wyniku rozstrzygnięcia zapytania ofertowego z dnia 23.08.2024 r. Postępowanie o wartości szacunkowej nieprzekraczającej kwoty określonej w art. 2 ust. 1 pkt 1 ustawy z dnia 11 września 2019 r. Prawo Zamówień Publicznych.</w:t>
      </w:r>
      <w:r w:rsidDel="00000000" w:rsidR="00000000" w:rsidRPr="00000000">
        <w:rPr>
          <w:rtl w:val="0"/>
        </w:rPr>
      </w:r>
    </w:p>
    <w:p w:rsidR="00000000" w:rsidDel="00000000" w:rsidP="00000000" w:rsidRDefault="00000000" w:rsidRPr="00000000" w14:paraId="00000013">
      <w:pPr>
        <w:spacing w:line="360" w:lineRule="auto"/>
        <w:ind w:right="-33"/>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60" w:lineRule="auto"/>
        <w:ind w:right="-33"/>
        <w:jc w:val="center"/>
        <w:rPr>
          <w:rFonts w:ascii="Arial" w:cs="Arial" w:eastAsia="Arial" w:hAnsi="Arial"/>
          <w:b w:val="1"/>
        </w:rPr>
      </w:pPr>
      <w:r w:rsidDel="00000000" w:rsidR="00000000" w:rsidRPr="00000000">
        <w:rPr>
          <w:rFonts w:ascii="Arial" w:cs="Arial" w:eastAsia="Arial" w:hAnsi="Arial"/>
          <w:b w:val="1"/>
          <w:rtl w:val="0"/>
        </w:rPr>
        <w:t xml:space="preserve">§ 1</w:t>
      </w:r>
    </w:p>
    <w:p w:rsidR="00000000" w:rsidDel="00000000" w:rsidP="00000000" w:rsidRDefault="00000000" w:rsidRPr="00000000" w14:paraId="00000015">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Przedmiotem umowy jest najem ambulansu typ B, przeznaczonego do świadczenia usług medycznych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zgodnie z zamówieniem.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Szczegółowy opis przedmiotu zamówienia wraz z wymaganiami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opisującymi niezbędne wyposażenie ambulansu stano</w:t>
      </w:r>
      <w:r w:rsidDel="00000000" w:rsidR="00000000" w:rsidRPr="00000000">
        <w:rPr>
          <w:rFonts w:ascii="Arial" w:cs="Arial" w:eastAsia="Arial" w:hAnsi="Arial"/>
          <w:rtl w:val="0"/>
        </w:rPr>
        <w:t xml:space="preserve">wią</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załączniki do niniejszej umowy</w:t>
      </w:r>
      <w:r w:rsidDel="00000000" w:rsidR="00000000" w:rsidRPr="00000000">
        <w:rPr>
          <w:rFonts w:ascii="Arial" w:cs="Arial" w:eastAsia="Arial" w:hAnsi="Arial"/>
          <w:rtl w:val="0"/>
        </w:rPr>
        <w:t xml:space="preserve"> i są jej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integraln</w:t>
      </w:r>
      <w:r w:rsidDel="00000000" w:rsidR="00000000" w:rsidRPr="00000000">
        <w:rPr>
          <w:rFonts w:ascii="Arial" w:cs="Arial" w:eastAsia="Arial" w:hAnsi="Arial"/>
          <w:rtl w:val="0"/>
        </w:rPr>
        <w:t xml:space="preserve">ą</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częś</w:t>
      </w:r>
      <w:r w:rsidDel="00000000" w:rsidR="00000000" w:rsidRPr="00000000">
        <w:rPr>
          <w:rFonts w:ascii="Arial" w:cs="Arial" w:eastAsia="Arial" w:hAnsi="Arial"/>
          <w:rtl w:val="0"/>
        </w:rPr>
        <w:t xml:space="preserve">cią.</w:t>
      </w: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Wynajmujący oddaje Najemcy do używania ambulans, o którym mowa w ust. 1 na czas określony od dnia ………………….. do dnia …………………., a Najemca zobowiązuje się do zapłaty na rzecz Wynajmującego z tego tytułu wynagrodzenia, określonego w § 3 niniejszej umowy.</w:t>
      </w:r>
    </w:p>
    <w:p w:rsidR="00000000" w:rsidDel="00000000" w:rsidP="00000000" w:rsidRDefault="00000000" w:rsidRPr="00000000" w14:paraId="00000017">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Ambulans będący przedmiotem niniejszej umowy musi spełniać standardy pojazdów bazowych zespołów wyjazdowych ratownictwa medycznego, określone w ustawie z dnia 8 września 2006 r. o Państwowym Ratownictwie Medycznym (t.j. Dz. U. z 2024 r. poz. 652 z późn. zm.).</w:t>
      </w:r>
    </w:p>
    <w:p w:rsidR="00000000" w:rsidDel="00000000" w:rsidP="00000000" w:rsidRDefault="00000000" w:rsidRPr="00000000" w14:paraId="00000018">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Ambulans powinien spełniać wymagania określone w Polskiej Normie PN-EN 1789, dotyczącej pojazdów medycznych oraz ich wyposażenia. Strona dostarczająca ambulans zobowiązuje się do przedłożenia dokumentacji potwierdzającej zgodność pojazdu z wymaganiami prawnymi i normatywnymi, w tym zgodności z normą PN-EN 1789.</w:t>
      </w:r>
    </w:p>
    <w:p w:rsidR="00000000" w:rsidDel="00000000" w:rsidP="00000000" w:rsidRDefault="00000000" w:rsidRPr="00000000" w14:paraId="00000019">
      <w:pPr>
        <w:spacing w:line="360" w:lineRule="auto"/>
        <w:ind w:right="-33"/>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line="360" w:lineRule="auto"/>
        <w:ind w:right="-33"/>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line="360" w:lineRule="auto"/>
        <w:ind w:right="-33"/>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line="360" w:lineRule="auto"/>
        <w:ind w:right="-33"/>
        <w:jc w:val="center"/>
        <w:rPr>
          <w:rFonts w:ascii="Arial" w:cs="Arial" w:eastAsia="Arial" w:hAnsi="Arial"/>
          <w:b w:val="1"/>
        </w:rPr>
      </w:pPr>
      <w:r w:rsidDel="00000000" w:rsidR="00000000" w:rsidRPr="00000000">
        <w:rPr>
          <w:rFonts w:ascii="Arial" w:cs="Arial" w:eastAsia="Arial" w:hAnsi="Arial"/>
          <w:b w:val="1"/>
          <w:rtl w:val="0"/>
        </w:rPr>
        <w:t xml:space="preserve">§ 2</w:t>
      </w:r>
    </w:p>
    <w:p w:rsidR="00000000" w:rsidDel="00000000" w:rsidP="00000000" w:rsidRDefault="00000000" w:rsidRPr="00000000" w14:paraId="0000001D">
      <w:pPr>
        <w:spacing w:line="240" w:lineRule="auto"/>
        <w:ind w:right="-33"/>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3"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Wynajmujący oświadcza, że jest właścicielem ambulansu : ……………………….,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rok produkcji: …………., numer rejestracyjny: ……………, numer VIN: ……………………………..  Wyposażenie dodatkowe: nosze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3"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Ambulans jest w dobrym stanie technicznym, a stan jest znany</w:t>
      </w:r>
      <w:r w:rsidDel="00000000" w:rsidR="00000000" w:rsidRPr="00000000">
        <w:rPr>
          <w:rFonts w:ascii="Arial" w:cs="Arial" w:eastAsia="Arial" w:hAnsi="Arial"/>
          <w:rtl w:val="0"/>
        </w:rPr>
        <w:t xml:space="preserve"> Najemcy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3"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Strony ustalają zgodnie, że na czas trwania niniejszej umowy koszt ubezpieczenia obowiązkowego OC ambulansu pokrywa Wynajmujący.</w:t>
      </w:r>
      <w:r w:rsidDel="00000000" w:rsidR="00000000" w:rsidRPr="00000000">
        <w:rPr>
          <w:rtl w:val="0"/>
        </w:rPr>
      </w:r>
    </w:p>
    <w:p w:rsidR="00000000" w:rsidDel="00000000" w:rsidP="00000000" w:rsidRDefault="00000000" w:rsidRPr="00000000" w14:paraId="00000022">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Koszty </w:t>
      </w:r>
      <w:r w:rsidDel="00000000" w:rsidR="00000000" w:rsidRPr="00000000">
        <w:rPr>
          <w:rFonts w:ascii="Arial" w:cs="Arial" w:eastAsia="Arial" w:hAnsi="Arial"/>
          <w:rtl w:val="0"/>
        </w:rPr>
        <w:t xml:space="preserve">eksploatacji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utrzymania ambulansu w należytym stanie, zdatnym do wynajmu, inne niż zakup paliwa</w:t>
      </w:r>
      <w:r w:rsidDel="00000000" w:rsidR="00000000" w:rsidRPr="00000000">
        <w:rPr>
          <w:rFonts w:ascii="Arial" w:cs="Arial" w:eastAsia="Arial" w:hAnsi="Arial"/>
          <w:rtl w:val="0"/>
        </w:rPr>
        <w:t xml:space="preserve">, płynu do spryskiwaczy oraz zakup i wymiana żarówek tj. w szczególności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dokonywanie przeglądu,</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wymiana żarówek, płynu do spryskiwaczy, płynu chłodniczego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oleju, filtrów, części układu hamulcowego, opon, pokrywa Wynajmujący.</w:t>
      </w:r>
    </w:p>
    <w:p w:rsidR="00000000" w:rsidDel="00000000" w:rsidP="00000000" w:rsidRDefault="00000000" w:rsidRPr="00000000" w14:paraId="00000023">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Najemcy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nie wolno dokonywać zmiany przeznaczenia najętego ambulansu, w szczególności dokonywać </w:t>
      </w:r>
      <w:r w:rsidDel="00000000" w:rsidR="00000000" w:rsidRPr="00000000">
        <w:rPr>
          <w:rFonts w:ascii="Arial" w:cs="Arial" w:eastAsia="Arial" w:hAnsi="Arial"/>
          <w:rtl w:val="0"/>
        </w:rPr>
        <w:t xml:space="preserve">zmian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innych przeróbek bez zgody Wynajmującego.</w:t>
      </w:r>
    </w:p>
    <w:p w:rsidR="00000000" w:rsidDel="00000000" w:rsidP="00000000" w:rsidRDefault="00000000" w:rsidRPr="00000000" w14:paraId="00000024">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Wynajmujący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zobowiązuje się </w:t>
      </w:r>
      <w:r w:rsidDel="00000000" w:rsidR="00000000" w:rsidRPr="00000000">
        <w:rPr>
          <w:rFonts w:ascii="Arial" w:cs="Arial" w:eastAsia="Arial" w:hAnsi="Arial"/>
          <w:rtl w:val="0"/>
        </w:rPr>
        <w:t xml:space="preserve">wydać pojazd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stanie przydatnym do umówionego użytku i utrzymywać go w takim stanie przez cały czas trwania umowy. </w:t>
      </w:r>
    </w:p>
    <w:p w:rsidR="00000000" w:rsidDel="00000000" w:rsidP="00000000" w:rsidRDefault="00000000" w:rsidRPr="00000000" w14:paraId="00000025">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Wynajmujący obowiązany jest monitorować aktualny przebieg pojazdu i dokonywać terminowo niezbędnych przeglądów pojazdu, wymian i napraw, celem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utrzymania przedmiotu najmu przez cały czas trwania umowy w</w:t>
      </w:r>
      <w:r w:rsidDel="00000000" w:rsidR="00000000" w:rsidRPr="00000000">
        <w:rPr>
          <w:rFonts w:ascii="Arial" w:cs="Arial" w:eastAsia="Arial" w:hAnsi="Arial"/>
          <w:rtl w:val="0"/>
        </w:rPr>
        <w:t xml:space="preserve">e właściwym stanie technicznym.</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 3</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Wynagrodzenie za wynajem ambulansu</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określonego szczegółowo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§1 niniejszej umowy,</w:t>
      </w:r>
      <w:r w:rsidDel="00000000" w:rsidR="00000000" w:rsidRPr="00000000">
        <w:rPr>
          <w:rFonts w:ascii="Arial" w:cs="Arial" w:eastAsia="Arial" w:hAnsi="Arial"/>
          <w:rtl w:val="0"/>
        </w:rPr>
        <w:t xml:space="preserve"> jest stałe i niezależne od liczby przejechanych kilometrów w danym okresie rozliczeniowym. </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Wynagrodzenie na rzecz Wynajmującego, w wysokości wskazanej w ust. 4 poniżej, obejmuje wszystkie koszty związane z wynajmem i eksploatacją ambulansu, w tym koszty wskaz</w:t>
      </w:r>
      <w:r w:rsidDel="00000000" w:rsidR="00000000" w:rsidRPr="00000000">
        <w:rPr>
          <w:rFonts w:ascii="Arial" w:cs="Arial" w:eastAsia="Arial" w:hAnsi="Arial"/>
          <w:rtl w:val="0"/>
        </w:rPr>
        <w:t xml:space="preserve">ane w § 2 ust. 4 i 7 niniejszej umowy.</w:t>
      </w:r>
    </w:p>
    <w:p w:rsidR="00000000" w:rsidDel="00000000" w:rsidP="00000000" w:rsidRDefault="00000000" w:rsidRPr="00000000" w14:paraId="0000002A">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Wynajmujący nie wprowadza ograniczenia w zakresie limitu kilometrów, jakie może przejechać wynajęty ambulans w jednym miesiącu.</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Wynagrodzenie miesięczne za wynajem ambulansu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wynosi: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Netto: …………………zł (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łownie: …………………………………………………….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Brutto: …………………zł (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łownie: ……………………………………………………. )</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W przypadku rozwiązania umowy najmu w trakcie trwania miesiąca kalendarzowego, Wynajmującemu przysługuje wynagrodzenie proporcjonalne do liczby dni, w których ambulans pozostawał w najmie w danym miesiącu. Wynagrodzenie zostanie obliczone na podstawie stawki miesięcznej podzielonej przez liczbę dni kalendarzowych w danym miesiącu, a następnie pomnożonej przez liczbę dni trwania najmu.</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Strony wyłączają możliwość jednostronnego wypowiedzenia wysokości czynszu przez Wynajmującego.</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Wynagrodzenie wypłacane będzie na podstawie faktury VAT, wystawionej przez Wynajmującego na rzecz Najemcy, w terminie od 1 do 15 dnia każdego kolejnego miesiąca, za poprzedni miesiąc najmu. </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Płatność nastąpi w terminie 60 dni od daty dostarczenia prawidłowo wystawionej faktury VAT Najemcy i po jej akceptacji przez Najemcę.</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Za datę zapłaty uważa się dzień obciążenia rachunku bankowego Najemcy.</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Wynajmujący ma prawo żądać od Najemcy odsetek ustawowych z tytułu opóźnienia w zapłacie.</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Wynagrodzenie będzie płatne przelewem na konto bankowe Wynajmującego o numerze ………………………………………………………, wskazane przez Wynajmującego w treści faktury.</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 przypadku przedstawienia przez Wynajmującego nieczytelnej lub nieprawidłowej faktury VAT lub niezgodnej z postanowieniami niniejszej umowy, Najemca zastrzega sobie prawo odmówienia jej przyjęcia. Taka faktura zostanie zwrócona przez Najemcę jako nieprawidłowa i nie będzie stanowić podstawy do zapłaty należności.</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Wynagrodzenie  stanowiące przedmiot umowy będzie płatne przelewem na konto wskazane przez Wynajmującego w treści faktury, z zastrzeżeniem zastosowania mechanizmu podzielonej płatności polegającym na tym, że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a) zapłaty kwoty odpowiadającej całości albo części kwoty podatku wynikającej z otrzymanej faktury jest dokonywana na rachunek VAT.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b) zapłata całości albo części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c) Na podstawie art. 12 ust. 4i i 4j oraz art. 15d ustawy o podatku dochodowym od osób prawnych Wynajmujący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d) W przypadku zmiany rachunku bankowego lub wykreślenia wskazanego w pkt. a rachunku bankowego Wynajmującego z wykazu jest on zobowiązany do poinformowania o tym fakcie Najemcę w terminie 1 dnia od momentu zaistnienia zmiany. Informacja winna zawierać nowy numer rachunku bankowego umieszczony w wykazie, na który mają zostać dokonane płatności, i być podpisana przez osoby upoważnione do reprezentowania Wynajmującego oraz w pierwszej kolejności przekazana Najemcy drogą elektroniczną (na adres poczty elektronicznej: ksiegowosc@zsm.czest.pl), a następnie w oryginale do siedziby Najemcy. Informacja, o której mowa powyżej stanowi podstawę do sporządzenia przez Najemcę aneksu do umowy w zakresie zmiany rachunku bankowego. W przypadku poinformowania Najemcy o zmianie rachunku bankowego, jego wykreślenia z wykazu, płatność wymagalna zostaje zawieszona do dnia wskazania przez Wynajmującego innego rachunku, który znajduje się w wykazie, o którym mowa w pkt a.</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 przypadku zawieszenia terminu płatności faktury zgodnie z pkt b, który został określony zgodnie z niniejszą umową, Wynajmującemu nie będzie przysługiwało prawo do naliczania dodatkowych opłat, kar, rekompensat, ani nie będzie naliczał odsetek za powstałe opóźnienie w zapłacie faktury.    </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 przypadku, jeżeli Najemca dokona wpłaty na rachunek bankowy Wynajmującego wskazany w umowie, a rachunek ten na dzień zlecenia przelewu nie będzie ujęty w wykazie, o którym mowa w pkt a Wynajmujący zobowiązany będzie do zapłaty na rzecz Najemcy odszkodowania w wysokości równowartości sankcji jaka zostanie nałożona przez Urząd Skarbowy wobec Najemcy wraz z należnymi odsetkami lub równowartości podatku dochodowego od osób prawnych jaki Najemca zapłaci do Urzędu skarbowego z tytułu okoliczności wynikających z powyższych punktów,. Odszkodowanie będzie płatne na podstawie noty księgowej wystawionej przez Najemcę w terminie 7 dni od daty jej wystawienia.</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Najemca wyraża zgodę na przesyłanie przez Wynajmującego ustrukturyzowanych faktur elektronicznych za pośrednictwem platformy elektronicznego fakturowania (PEF), na której posiada aktywne konto, natomiast nie wyraża zgody na przesyłanie przez Wynajmującego innych niż faktury ustrukturyzowanych dokumentów elektronicznych.</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Ustrukturyzowana faktura elektroniczna winna zawierać dane wymienione w art. 6 ustawy z dnia 9 listopada 2018 r. o elektronicznym fakturowaniu w zamówieniach publicznych, koncesjach na roboty budowlane lub usługi oraz partnerstwie publiczno-prywatnym.</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Strony zgodnie postanawiają, że do jednego okresu rozliczeniowego (miesiąca) będzie wystawiana nie więcej niż jedna faktura Vat. W razie opóźnienia Najemcy z płatnością, rekompensata na podstawie art. 10 ustawy z dnia 8 marca 2013r. o przeciwdziałaniu nadmiernym opóźnieniom w transakcjach handlowych, jest należna wyłącznie w pojedynczej wysokości od całej transakcji handlowej, czyli umowy, w rozumieniu art. 4 pkt 1 ww. ustawy. </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W przypadku nieterminowej zapłaty wynagrodzenia przez Najemcę lub opóźnienia w płatności, Wynajmujący może naliczyć odsetki w wysokości ustawowej, zgodnie z art. 4 pkt 3 lit. a Ustawy o przeciwdziałaniu nadmiernym opóźnieniom w transakcjach handlowych. Wynajmującemu nie przysługuje prawo żądania zwrotu ambulansu. W przypadku zabrania ambulansu, Najemcy przysługuje zawarcie umowy najmu z innym podmiotem i obciążenia Wynajmującego ewentualną różnicą w cenie.</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Z uwagi na objęcie Najemcy dyscypliną finansów publicznych, strony uzgadniają, że w przypadku opóźnienia w zapłacie należnego Wynajmującemu wynagrodzenia, o którym mowa powyżej, Najemca zapłaci Wynajmującemu należne mu odsetki wyłącznie na podstawie prawidłowo wystawionej noty odsetkowej doręczonej Najemcy.</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Faktura niezgodna z postanowieniami niniejszego paragrafu umowy zostanie zwrócona przez Najemcę jako nieprawidłowa i nie będzie stanowić podstawy do zapłaty należności.</w:t>
      </w:r>
    </w:p>
    <w:p w:rsidR="00000000" w:rsidDel="00000000" w:rsidP="00000000" w:rsidRDefault="00000000" w:rsidRPr="00000000" w14:paraId="00000044">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5">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 4</w:t>
      </w:r>
    </w:p>
    <w:p w:rsidR="00000000" w:rsidDel="00000000" w:rsidP="00000000" w:rsidRDefault="00000000" w:rsidRPr="00000000" w14:paraId="00000046">
      <w:pPr>
        <w:numPr>
          <w:ilvl w:val="0"/>
          <w:numId w:val="4"/>
        </w:num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Wynajmujący dostarczy ambulans w terminie do dnia …………………. </w:t>
      </w:r>
    </w:p>
    <w:p w:rsidR="00000000" w:rsidDel="00000000" w:rsidP="00000000" w:rsidRDefault="00000000" w:rsidRPr="00000000" w14:paraId="00000047">
      <w:pPr>
        <w:numPr>
          <w:ilvl w:val="0"/>
          <w:numId w:val="4"/>
        </w:num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Ambulans wraz z wyposażeniem zostanie przekazany protokołem zdawczo-odbiorczym upoważnionemu pracownikowi Sekcji Transportu, w obecności przedstawiciela Wynajmującego.</w:t>
      </w:r>
    </w:p>
    <w:p w:rsidR="00000000" w:rsidDel="00000000" w:rsidP="00000000" w:rsidRDefault="00000000" w:rsidRPr="00000000" w14:paraId="00000048">
      <w:pPr>
        <w:numPr>
          <w:ilvl w:val="0"/>
          <w:numId w:val="4"/>
        </w:num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Protokół zdawczo-odbiorczy zawierał będzie następujące informacje: nazwę i adres Najemcy i Wynajmującego, model ambulansu, numer rejestracyjny, datę przekazania pojazdu, oświadczenie o stanie technicznym z wyszczególnieniem istniejących uszkodzeń, podpisy upoważnionych przedstawicieli Najemcy i Wynajmującego.</w:t>
      </w:r>
    </w:p>
    <w:p w:rsidR="00000000" w:rsidDel="00000000" w:rsidP="00000000" w:rsidRDefault="00000000" w:rsidRPr="00000000" w14:paraId="00000049">
      <w:pPr>
        <w:numPr>
          <w:ilvl w:val="0"/>
          <w:numId w:val="4"/>
        </w:num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Podpisanie protokołu zdawczo – odbiorczego nastąpi po stwierdzeniu przez Strony zgodności protokołu ze stanem faktycznym.</w:t>
      </w:r>
    </w:p>
    <w:p w:rsidR="00000000" w:rsidDel="00000000" w:rsidP="00000000" w:rsidRDefault="00000000" w:rsidRPr="00000000" w14:paraId="0000004A">
      <w:pPr>
        <w:numPr>
          <w:ilvl w:val="0"/>
          <w:numId w:val="4"/>
        </w:num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Wraz z podpisanym protokołem zostanie przekazana kopia dokumentów: </w:t>
      </w:r>
    </w:p>
    <w:p w:rsidR="00000000" w:rsidDel="00000000" w:rsidP="00000000" w:rsidRDefault="00000000" w:rsidRPr="00000000" w14:paraId="0000004B">
      <w:p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 dowód rejestracyjny pojazdu,</w:t>
      </w:r>
    </w:p>
    <w:p w:rsidR="00000000" w:rsidDel="00000000" w:rsidP="00000000" w:rsidRDefault="00000000" w:rsidRPr="00000000" w14:paraId="0000004C">
      <w:p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 polisa OC.</w:t>
      </w:r>
    </w:p>
    <w:p w:rsidR="00000000" w:rsidDel="00000000" w:rsidP="00000000" w:rsidRDefault="00000000" w:rsidRPr="00000000" w14:paraId="0000004D">
      <w:p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6. Wynajmujący zobowiązuje się do dostarczenia ambulansu w stanie kompletnym i   nieuszkodzonym. </w:t>
      </w:r>
    </w:p>
    <w:p w:rsidR="00000000" w:rsidDel="00000000" w:rsidP="00000000" w:rsidRDefault="00000000" w:rsidRPr="00000000" w14:paraId="0000004E">
      <w:p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7. </w:t>
        <w:tab/>
        <w:t xml:space="preserve">Wynajmujący odpowiada za wady fizyczne i prawne ujawnione w dostarczonym ambulansie i ponosi wszelkie zobowiązania z tego wynikające.</w:t>
      </w:r>
    </w:p>
    <w:p w:rsidR="00000000" w:rsidDel="00000000" w:rsidP="00000000" w:rsidRDefault="00000000" w:rsidRPr="00000000" w14:paraId="0000004F">
      <w:pPr>
        <w:ind w:left="708.6614173228347" w:hanging="363.66141732283467"/>
        <w:jc w:val="both"/>
        <w:rPr>
          <w:rFonts w:ascii="Arial" w:cs="Arial" w:eastAsia="Arial" w:hAnsi="Arial"/>
        </w:rPr>
      </w:pPr>
      <w:r w:rsidDel="00000000" w:rsidR="00000000" w:rsidRPr="00000000">
        <w:rPr>
          <w:rFonts w:ascii="Arial" w:cs="Arial" w:eastAsia="Arial" w:hAnsi="Arial"/>
          <w:rtl w:val="0"/>
        </w:rPr>
        <w:t xml:space="preserve">8.</w:t>
        <w:tab/>
        <w:t xml:space="preserve">Strony uzgadniają, iż przedmiot umowy będzie wykorzystywany całodobowo, przez różne osoby, a miejsce postoju ambulansu będzie znajdowało się na terenie Miejskiego Szpitala Zespolonego w Częstochowie, przy ul. Mirowskiej 15.</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3"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3"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8.6614173228347" w:right="-33" w:hanging="425.1968503937008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przypadku uszkodzenia lub awarii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uniemożliwiając</w:t>
      </w:r>
      <w:r w:rsidDel="00000000" w:rsidR="00000000" w:rsidRPr="00000000">
        <w:rPr>
          <w:rFonts w:ascii="Arial" w:cs="Arial" w:eastAsia="Arial" w:hAnsi="Arial"/>
          <w:rtl w:val="0"/>
        </w:rPr>
        <w:t xml:space="preserve">ej</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dalszą </w:t>
      </w:r>
      <w:r w:rsidDel="00000000" w:rsidR="00000000" w:rsidRPr="00000000">
        <w:rPr>
          <w:rFonts w:ascii="Arial" w:cs="Arial" w:eastAsia="Arial" w:hAnsi="Arial"/>
          <w:rtl w:val="0"/>
        </w:rPr>
        <w:t xml:space="preserve">eksploatację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ambulansu, o którym mowa w § 1 pkt. 1 niniejszej umowy, Wynajmujący zobowiązuje się zapewnić zastępczy ambulans w ciągu 6 godzin w dni powszednie </w:t>
      </w:r>
      <w:r w:rsidDel="00000000" w:rsidR="00000000" w:rsidRPr="00000000">
        <w:rPr>
          <w:rFonts w:ascii="Arial" w:cs="Arial" w:eastAsia="Arial" w:hAnsi="Arial"/>
          <w:rtl w:val="0"/>
        </w:rPr>
        <w:t xml:space="preserve">(poniedziałek-piątek)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w ciągu 8 godzin w dni wolne od pracy i święta.</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8.6614173228347" w:right="-33" w:hanging="425.1968503937008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Wynajmujący zapewnia pełen zakres ubezpieczenia ( OC, AC, NW ) ambulansu</w:t>
      </w:r>
      <w:r w:rsidDel="00000000" w:rsidR="00000000" w:rsidRPr="00000000">
        <w:rPr>
          <w:rFonts w:ascii="Arial" w:cs="Arial" w:eastAsia="Arial" w:hAnsi="Arial"/>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s>
        <w:spacing w:after="0" w:before="0" w:line="360"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057">
      <w:pPr>
        <w:numPr>
          <w:ilvl w:val="0"/>
          <w:numId w:val="9"/>
        </w:numPr>
        <w:ind w:left="708.6614173228347" w:hanging="360"/>
        <w:jc w:val="both"/>
        <w:rPr>
          <w:rFonts w:ascii="Arial" w:cs="Arial" w:eastAsia="Arial" w:hAnsi="Arial"/>
        </w:rPr>
      </w:pPr>
      <w:r w:rsidDel="00000000" w:rsidR="00000000" w:rsidRPr="00000000">
        <w:rPr>
          <w:rFonts w:ascii="Arial" w:cs="Arial" w:eastAsia="Arial" w:hAnsi="Arial"/>
          <w:rtl w:val="0"/>
        </w:rPr>
        <w:t xml:space="preserve">Najemca zobowiązany  jest do bezzwłocznego telefonicznego powiadomienia Wynajmującego o stwierdzonych w czasie eksploatacji usterkach i uszkodzeniach ambulansu.</w:t>
      </w:r>
    </w:p>
    <w:p w:rsidR="00000000" w:rsidDel="00000000" w:rsidP="00000000" w:rsidRDefault="00000000" w:rsidRPr="00000000" w14:paraId="00000058">
      <w:pPr>
        <w:numPr>
          <w:ilvl w:val="0"/>
          <w:numId w:val="9"/>
        </w:numPr>
        <w:ind w:left="708.6614173228347" w:hanging="360"/>
        <w:jc w:val="both"/>
        <w:rPr>
          <w:rFonts w:ascii="Arial" w:cs="Arial" w:eastAsia="Arial" w:hAnsi="Arial"/>
        </w:rPr>
      </w:pPr>
      <w:r w:rsidDel="00000000" w:rsidR="00000000" w:rsidRPr="00000000">
        <w:rPr>
          <w:rFonts w:ascii="Arial" w:cs="Arial" w:eastAsia="Arial" w:hAnsi="Arial"/>
          <w:rtl w:val="0"/>
        </w:rPr>
        <w:t xml:space="preserve">Osoba odpowiedzialną ze strony Najemcy za nadzór nad realizacją przedmiotu umowy jest Specjalista ds. Transportu …………………………………, tel. 34 370 21 27.</w:t>
      </w:r>
    </w:p>
    <w:p w:rsidR="00000000" w:rsidDel="00000000" w:rsidP="00000000" w:rsidRDefault="00000000" w:rsidRPr="00000000" w14:paraId="00000059">
      <w:pPr>
        <w:numPr>
          <w:ilvl w:val="0"/>
          <w:numId w:val="9"/>
        </w:numPr>
        <w:ind w:left="708.6614173228347" w:hanging="360"/>
        <w:jc w:val="both"/>
        <w:rPr>
          <w:rFonts w:ascii="Arial" w:cs="Arial" w:eastAsia="Arial" w:hAnsi="Arial"/>
        </w:rPr>
      </w:pPr>
      <w:r w:rsidDel="00000000" w:rsidR="00000000" w:rsidRPr="00000000">
        <w:rPr>
          <w:rFonts w:ascii="Arial" w:cs="Arial" w:eastAsia="Arial" w:hAnsi="Arial"/>
          <w:rtl w:val="0"/>
        </w:rPr>
        <w:t xml:space="preserve">Osobą odpowiedzialną ze strony Wynajmującego za nadzór nad realizacją przedmiotu umowy jest ………………………………………….. tel.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851"/>
        </w:tabs>
        <w:spacing w:after="0" w:before="0" w:line="276"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7</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851"/>
        </w:tabs>
        <w:spacing w:after="0" w:before="0" w:line="276" w:lineRule="auto"/>
        <w:ind w:left="0" w:right="-3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851"/>
        </w:tabs>
        <w:spacing w:after="0" w:before="0" w:line="240" w:lineRule="auto"/>
        <w:ind w:left="0" w:right="-3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Wynajmujący podda się kontroli Narodowego Funduszu Zdrowia na zasadach określonych w ustawie z dnia 27 sierpnia 2004 r. o świadczeniach opieki zdrowotnej finansowanych ze środków publicznych (t.j. Dz. U. z 2024 r. poz. 146 z późn. zm.), w zakresie wynikającym z umowy zawartej z Dyrektorem Śląskiego Oddziału Wojewódzkiego Narodowego Funduszu Zdrowia.</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851"/>
        </w:tabs>
        <w:spacing w:after="0" w:before="0" w:line="276"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851"/>
        </w:tabs>
        <w:spacing w:after="0" w:before="0" w:line="276"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8</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851"/>
        </w:tabs>
        <w:spacing w:after="0" w:before="0" w:line="276"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8.6614173228347" w:right="-33" w:hanging="360"/>
        <w:jc w:val="both"/>
        <w:rPr>
          <w:rFonts w:ascii="Arial" w:cs="Arial" w:eastAsia="Arial" w:hAnsi="Arial"/>
          <w:u w:val="none"/>
        </w:rPr>
      </w:pPr>
      <w:r w:rsidDel="00000000" w:rsidR="00000000" w:rsidRPr="00000000">
        <w:rPr>
          <w:rFonts w:ascii="Arial" w:cs="Arial" w:eastAsia="Arial" w:hAnsi="Arial"/>
          <w:rtl w:val="0"/>
        </w:rPr>
        <w:t xml:space="preserve">Najemca w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przypadku zmiany formy prawne</w:t>
      </w:r>
      <w:r w:rsidDel="00000000" w:rsidR="00000000" w:rsidRPr="00000000">
        <w:rPr>
          <w:rFonts w:ascii="Arial" w:cs="Arial" w:eastAsia="Arial" w:hAnsi="Arial"/>
          <w:rtl w:val="0"/>
        </w:rPr>
        <w:t xml:space="preserve">j</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zastrzega sobie prawo rozwiązania umowy z zachowaniem 14-dniowego terminu wypowiedzenia, bez ponoszenia z tego tytułu odpowiedzialności materialnej.</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8.6614173228347" w:right="-33" w:hanging="360"/>
        <w:jc w:val="both"/>
        <w:rPr>
          <w:rFonts w:ascii="Arial" w:cs="Arial" w:eastAsia="Arial" w:hAnsi="Arial"/>
          <w:u w:val="none"/>
        </w:rPr>
      </w:pPr>
      <w:r w:rsidDel="00000000" w:rsidR="00000000" w:rsidRPr="00000000">
        <w:rPr>
          <w:rFonts w:ascii="Arial" w:cs="Arial" w:eastAsia="Arial" w:hAnsi="Arial"/>
          <w:rtl w:val="0"/>
        </w:rPr>
        <w:t xml:space="preserve">Najemca może odstąpić od umowy w każdym czasie, w trybie natychmiastowym, w razie: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33" w:hanging="360"/>
        <w:jc w:val="both"/>
        <w:rPr>
          <w:rFonts w:ascii="Arial" w:cs="Arial" w:eastAsia="Arial" w:hAnsi="Arial"/>
          <w:u w:val="none"/>
        </w:rPr>
      </w:pPr>
      <w:r w:rsidDel="00000000" w:rsidR="00000000" w:rsidRPr="00000000">
        <w:rPr>
          <w:rFonts w:ascii="Arial" w:cs="Arial" w:eastAsia="Arial" w:hAnsi="Arial"/>
          <w:rtl w:val="0"/>
        </w:rPr>
        <w:t xml:space="preserve">wystąpienia trzykrotnej awarii ambulansu lub dostarczonego ambulansu zastępczego przez Wynajmującego,</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33" w:hanging="360"/>
        <w:jc w:val="both"/>
        <w:rPr>
          <w:rFonts w:ascii="Arial" w:cs="Arial" w:eastAsia="Arial" w:hAnsi="Arial"/>
          <w:u w:val="none"/>
        </w:rPr>
      </w:pPr>
      <w:r w:rsidDel="00000000" w:rsidR="00000000" w:rsidRPr="00000000">
        <w:rPr>
          <w:rFonts w:ascii="Arial" w:cs="Arial" w:eastAsia="Arial" w:hAnsi="Arial"/>
          <w:rtl w:val="0"/>
        </w:rPr>
        <w:t xml:space="preserve">zakupu przez Najemcę własnego ambulansu,</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33" w:hanging="360"/>
        <w:jc w:val="both"/>
        <w:rPr>
          <w:rFonts w:ascii="Arial" w:cs="Arial" w:eastAsia="Arial" w:hAnsi="Arial"/>
          <w:u w:val="none"/>
        </w:rPr>
      </w:pPr>
      <w:r w:rsidDel="00000000" w:rsidR="00000000" w:rsidRPr="00000000">
        <w:rPr>
          <w:rFonts w:ascii="Arial" w:cs="Arial" w:eastAsia="Arial" w:hAnsi="Arial"/>
          <w:rtl w:val="0"/>
        </w:rPr>
        <w:t xml:space="preserve">zmniejszenia lub utraty zapotrzebowania na najem przedmiotu najmu.</w:t>
      </w:r>
    </w:p>
    <w:p w:rsidR="00000000" w:rsidDel="00000000" w:rsidP="00000000" w:rsidRDefault="00000000" w:rsidRPr="00000000" w14:paraId="00000066">
      <w:pPr>
        <w:spacing w:line="276" w:lineRule="auto"/>
        <w:ind w:right="-33"/>
        <w:rPr>
          <w:rFonts w:ascii="Arial" w:cs="Arial" w:eastAsia="Arial" w:hAnsi="Arial"/>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s>
        <w:spacing w:after="0" w:before="0" w:line="276"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9</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s>
        <w:spacing w:after="0" w:before="0" w:line="276" w:lineRule="auto"/>
        <w:ind w:left="0" w:right="-3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8.6614173228347" w:right="0" w:hanging="28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 przypadku opóźnienia w</w:t>
      </w:r>
      <w:r w:rsidDel="00000000" w:rsidR="00000000" w:rsidRPr="00000000">
        <w:rPr>
          <w:rFonts w:ascii="Arial" w:cs="Arial" w:eastAsia="Arial" w:hAnsi="Arial"/>
          <w:rtl w:val="0"/>
        </w:rPr>
        <w:t xml:space="preserve"> przekazaniu ambulansu Najemcy w terminie o którym mowa w § 4 ust. 1 niniejszej umowy,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Wynajmujący zobowiązany jest zapłacić</w:t>
      </w:r>
      <w:r w:rsidDel="00000000" w:rsidR="00000000" w:rsidRPr="00000000">
        <w:rPr>
          <w:rFonts w:ascii="Arial" w:cs="Arial" w:eastAsia="Arial" w:hAnsi="Arial"/>
          <w:rtl w:val="0"/>
        </w:rPr>
        <w:t xml:space="preserve"> Najemcy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karę umowną w wysokości </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rtl w:val="0"/>
        </w:rPr>
        <w:t xml:space="preserve">ustalonego wynagrodzenia miesięcznego, o którym mowa w § 3 ust. 4 niniejszej umowy, za każdy dzień opóźnienia.</w:t>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8.6614173228347" w:right="0" w:hanging="28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 przypadku opóźnienia się w dostarczeniu Najemcy ambulansu zastępczego, w sytuacjach o których mowa w § 5 ust. 1 niniejszej umowy, Wynajmujący zobowiązany jest zapłacić Najemcy karę umowną w wysokości 1 % ustalonego wynagrodzenia miesięcznego, o którym mowa w § 3 ust. 4 niniejszej umowy, za każdą godzinę opóźnienia.</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8.6614173228347" w:right="0" w:hanging="285"/>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Jeżeli wysokość szkody przekracza wysokość kary umownej, </w:t>
      </w:r>
      <w:r w:rsidDel="00000000" w:rsidR="00000000" w:rsidRPr="00000000">
        <w:rPr>
          <w:rFonts w:ascii="Arial" w:cs="Arial" w:eastAsia="Arial" w:hAnsi="Arial"/>
          <w:rtl w:val="0"/>
        </w:rPr>
        <w:t xml:space="preserve">Najemca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zastrzega sobie prawo dochodzenia odszkodowania przekraczającego wysokość kary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1</w:t>
      </w:r>
      <w:r w:rsidDel="00000000" w:rsidR="00000000" w:rsidRPr="00000000">
        <w:rPr>
          <w:rFonts w:ascii="Arial" w:cs="Arial" w:eastAsia="Arial" w:hAnsi="Arial"/>
          <w:b w:val="1"/>
          <w:rtl w:val="0"/>
        </w:rPr>
        <w:t xml:space="preserve">0</w:t>
      </w:r>
      <w:r w:rsidDel="00000000" w:rsidR="00000000" w:rsidRPr="00000000">
        <w:rPr>
          <w:rtl w:val="0"/>
        </w:rPr>
      </w:r>
    </w:p>
    <w:p w:rsidR="00000000" w:rsidDel="00000000" w:rsidP="00000000" w:rsidRDefault="00000000" w:rsidRPr="00000000" w14:paraId="0000006E">
      <w:pPr>
        <w:widowControl w:val="0"/>
        <w:tabs>
          <w:tab w:val="left" w:leader="none" w:pos="398"/>
        </w:tabs>
        <w:spacing w:line="276" w:lineRule="auto"/>
        <w:ind w:right="114"/>
        <w:rPr>
          <w:rFonts w:ascii="Arial" w:cs="Arial" w:eastAsia="Arial" w:hAnsi="Arial"/>
          <w:b w:val="1"/>
        </w:rPr>
      </w:pPr>
      <w:r w:rsidDel="00000000" w:rsidR="00000000" w:rsidRPr="00000000">
        <w:rPr>
          <w:rtl w:val="0"/>
        </w:rPr>
      </w:r>
    </w:p>
    <w:p w:rsidR="00000000" w:rsidDel="00000000" w:rsidP="00000000" w:rsidRDefault="00000000" w:rsidRPr="00000000" w14:paraId="0000006F">
      <w:pPr>
        <w:widowControl w:val="0"/>
        <w:numPr>
          <w:ilvl w:val="0"/>
          <w:numId w:val="5"/>
        </w:numPr>
        <w:ind w:left="708.6614173228347" w:hanging="285"/>
        <w:jc w:val="both"/>
        <w:rPr>
          <w:rFonts w:ascii="Arial" w:cs="Arial" w:eastAsia="Arial" w:hAnsi="Arial"/>
        </w:rPr>
      </w:pPr>
      <w:r w:rsidDel="00000000" w:rsidR="00000000" w:rsidRPr="00000000">
        <w:rPr>
          <w:rFonts w:ascii="Arial" w:cs="Arial" w:eastAsia="Arial" w:hAnsi="Arial"/>
          <w:rtl w:val="0"/>
        </w:rPr>
        <w:t xml:space="preserve">W kwestiach nieuregulowanych niniejszą umową mają zastosowanie przepisy Kodeksu Cywilnego oraz inne przepisy prawa dotyczące materii objętej przedmiotem niniejszej umowy.  </w:t>
      </w:r>
    </w:p>
    <w:p w:rsidR="00000000" w:rsidDel="00000000" w:rsidP="00000000" w:rsidRDefault="00000000" w:rsidRPr="00000000" w14:paraId="00000070">
      <w:pPr>
        <w:widowControl w:val="0"/>
        <w:numPr>
          <w:ilvl w:val="0"/>
          <w:numId w:val="5"/>
        </w:numPr>
        <w:ind w:left="708.6614173228347" w:hanging="285"/>
        <w:jc w:val="both"/>
        <w:rPr>
          <w:rFonts w:ascii="Arial" w:cs="Arial" w:eastAsia="Arial" w:hAnsi="Arial"/>
        </w:rPr>
      </w:pPr>
      <w:r w:rsidDel="00000000" w:rsidR="00000000" w:rsidRPr="00000000">
        <w:rPr>
          <w:rFonts w:ascii="Arial" w:cs="Arial" w:eastAsia="Arial" w:hAnsi="Arial"/>
          <w:rtl w:val="0"/>
        </w:rPr>
        <w:t xml:space="preserve">Ewentualne spory pomiędzy Stronami wynikłe w związku z realizacją niniejszej umowy rozstrzygane będą przez Sąd Powszechny właściwy miejscowo dla siedziby Najemcy, po uprzednim dążeniu stron do ugodowego załatwienia sporu.</w:t>
      </w:r>
    </w:p>
    <w:p w:rsidR="00000000" w:rsidDel="00000000" w:rsidP="00000000" w:rsidRDefault="00000000" w:rsidRPr="00000000" w14:paraId="00000071">
      <w:pPr>
        <w:widowControl w:val="0"/>
        <w:numPr>
          <w:ilvl w:val="0"/>
          <w:numId w:val="5"/>
        </w:numPr>
        <w:ind w:left="708.6614173228347" w:hanging="285"/>
        <w:jc w:val="both"/>
        <w:rPr>
          <w:rFonts w:ascii="Arial" w:cs="Arial" w:eastAsia="Arial" w:hAnsi="Arial"/>
        </w:rPr>
      </w:pPr>
      <w:r w:rsidDel="00000000" w:rsidR="00000000" w:rsidRPr="00000000">
        <w:rPr>
          <w:rFonts w:ascii="Arial" w:cs="Arial" w:eastAsia="Arial" w:hAnsi="Arial"/>
          <w:rtl w:val="0"/>
        </w:rPr>
        <w:t xml:space="preserve">Umowę sporządzono w dwóch jednobrzmiących egzemplarzach – po jednym dla każdej ze Stron.</w:t>
      </w:r>
    </w:p>
    <w:p w:rsidR="00000000" w:rsidDel="00000000" w:rsidP="00000000" w:rsidRDefault="00000000" w:rsidRPr="00000000" w14:paraId="00000072">
      <w:pPr>
        <w:widowControl w:val="0"/>
        <w:tabs>
          <w:tab w:val="left" w:leader="none" w:pos="398"/>
        </w:tabs>
        <w:ind w:right="114"/>
        <w:jc w:val="both"/>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tabs>
          <w:tab w:val="left" w:leader="none" w:pos="7311"/>
        </w:tabs>
        <w:ind w:left="823" w:firstLine="0"/>
        <w:rPr>
          <w:rFonts w:ascii="Arial" w:cs="Arial" w:eastAsia="Arial" w:hAnsi="Arial"/>
          <w:b w:val="1"/>
        </w:rPr>
      </w:pPr>
      <w:r w:rsidDel="00000000" w:rsidR="00000000" w:rsidRPr="00000000">
        <w:rPr>
          <w:rtl w:val="0"/>
        </w:rPr>
      </w:r>
    </w:p>
    <w:p w:rsidR="00000000" w:rsidDel="00000000" w:rsidP="00000000" w:rsidRDefault="00000000" w:rsidRPr="00000000" w14:paraId="00000074">
      <w:pPr>
        <w:widowControl w:val="0"/>
        <w:tabs>
          <w:tab w:val="left" w:leader="none" w:pos="7311"/>
        </w:tabs>
        <w:ind w:left="823" w:firstLine="0"/>
        <w:rPr>
          <w:rFonts w:ascii="Arial" w:cs="Arial" w:eastAsia="Arial" w:hAnsi="Arial"/>
          <w:b w:val="1"/>
        </w:rPr>
      </w:pPr>
      <w:r w:rsidDel="00000000" w:rsidR="00000000" w:rsidRPr="00000000">
        <w:rPr>
          <w:rtl w:val="0"/>
        </w:rPr>
      </w:r>
    </w:p>
    <w:p w:rsidR="00000000" w:rsidDel="00000000" w:rsidP="00000000" w:rsidRDefault="00000000" w:rsidRPr="00000000" w14:paraId="00000075">
      <w:pPr>
        <w:widowControl w:val="0"/>
        <w:tabs>
          <w:tab w:val="left" w:leader="none" w:pos="7311"/>
        </w:tabs>
        <w:ind w:left="823" w:firstLine="0"/>
        <w:rPr>
          <w:rFonts w:ascii="Arial" w:cs="Arial" w:eastAsia="Arial" w:hAnsi="Arial"/>
          <w:b w:val="1"/>
        </w:rPr>
      </w:pPr>
      <w:r w:rsidDel="00000000" w:rsidR="00000000" w:rsidRPr="00000000">
        <w:rPr>
          <w:rFonts w:ascii="Arial" w:cs="Arial" w:eastAsia="Arial" w:hAnsi="Arial"/>
          <w:b w:val="1"/>
          <w:rtl w:val="0"/>
        </w:rPr>
        <w:t xml:space="preserve">WYNAJMUJĄCY:</w:t>
        <w:tab/>
        <w:t xml:space="preserve">NAJEMCA: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64" w:top="1077" w:left="1077" w:right="110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1"/>
        <w:smallCaps w:val="0"/>
        <w:strike w:val="0"/>
        <w:color w:val="000000"/>
        <w:sz w:val="16"/>
        <w:szCs w:val="16"/>
        <w:u w:val="singl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sz w:val="24"/>
        <w:szCs w:val="24"/>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2."/>
      <w:lvlJc w:val="left"/>
      <w:pPr>
        <w:ind w:left="3054"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268"/>
      </w:tabs>
      <w:ind w:left="432" w:hanging="432"/>
    </w:pPr>
    <w:rPr>
      <w:b w:val="1"/>
      <w:sz w:val="26"/>
      <w:szCs w:val="26"/>
    </w:rPr>
  </w:style>
  <w:style w:type="paragraph" w:styleId="Heading2">
    <w:name w:val="heading 2"/>
    <w:basedOn w:val="Normal"/>
    <w:next w:val="Normal"/>
    <w:pPr>
      <w:keepNext w:val="1"/>
      <w:tabs>
        <w:tab w:val="left" w:leader="none" w:pos="360"/>
      </w:tabs>
      <w:ind w:left="360" w:hanging="360"/>
      <w:jc w:val="both"/>
    </w:pPr>
    <w:rPr>
      <w:rFonts w:ascii="Arial" w:cs="Arial" w:eastAsia="Arial" w:hAnsi="Arial"/>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tabs>
        <w:tab w:val="left" w:leader="none" w:pos="20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100" w:lineRule="auto"/>
      <w:ind w:left="200"/>
    </w:pPr>
    <w:rPr>
      <w:rFonts w:ascii="Arial" w:cs="Arial" w:eastAsia="Arial" w:hAnsi="Arial"/>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A81F04"/>
    <w:pPr>
      <w:suppressAutoHyphens w:val="1"/>
    </w:pPr>
    <w:rPr>
      <w:sz w:val="24"/>
      <w:szCs w:val="24"/>
      <w:lang w:eastAsia="ar-SA"/>
    </w:rPr>
  </w:style>
  <w:style w:type="paragraph" w:styleId="Nagwek1">
    <w:name w:val="heading 1"/>
    <w:basedOn w:val="Normalny"/>
    <w:next w:val="Normalny"/>
    <w:qFormat w:val="1"/>
    <w:rsid w:val="00A81F04"/>
    <w:pPr>
      <w:keepNext w:val="1"/>
      <w:tabs>
        <w:tab w:val="num" w:pos="432"/>
        <w:tab w:val="left" w:pos="2268"/>
      </w:tabs>
      <w:ind w:left="432" w:hanging="432"/>
      <w:outlineLvl w:val="0"/>
    </w:pPr>
    <w:rPr>
      <w:b w:val="1"/>
      <w:sz w:val="26"/>
      <w:szCs w:val="20"/>
    </w:rPr>
  </w:style>
  <w:style w:type="paragraph" w:styleId="Nagwek2">
    <w:name w:val="heading 2"/>
    <w:basedOn w:val="Normalny"/>
    <w:next w:val="Normalny"/>
    <w:qFormat w:val="1"/>
    <w:rsid w:val="00A81F04"/>
    <w:pPr>
      <w:keepNext w:val="1"/>
      <w:tabs>
        <w:tab w:val="left" w:pos="360"/>
        <w:tab w:val="num" w:pos="576"/>
      </w:tabs>
      <w:ind w:left="360" w:hanging="360"/>
      <w:jc w:val="both"/>
      <w:outlineLvl w:val="1"/>
    </w:pPr>
    <w:rPr>
      <w:rFonts w:ascii="Arial" w:hAnsi="Arial"/>
      <w:b w:val="1"/>
      <w:bCs w:val="1"/>
    </w:rPr>
  </w:style>
  <w:style w:type="paragraph" w:styleId="Nagwek5">
    <w:name w:val="heading 5"/>
    <w:basedOn w:val="Normalny"/>
    <w:next w:val="Normalny"/>
    <w:qFormat w:val="1"/>
    <w:rsid w:val="00A81F04"/>
    <w:pPr>
      <w:keepNext w:val="1"/>
      <w:tabs>
        <w:tab w:val="left" w:pos="20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tLeast"/>
      <w:ind w:left="200"/>
      <w:outlineLvl w:val="4"/>
    </w:pPr>
    <w:rPr>
      <w:rFonts w:ascii="Arial" w:hAnsi="Arial"/>
      <w:b w:val="1"/>
      <w:bCs w:val="1"/>
    </w:rPr>
  </w:style>
  <w:style w:type="paragraph" w:styleId="Nagwek7">
    <w:name w:val="heading 7"/>
    <w:basedOn w:val="Normalny"/>
    <w:next w:val="Normalny"/>
    <w:qFormat w:val="1"/>
    <w:rsid w:val="00A81F04"/>
    <w:pPr>
      <w:keepNext w:val="1"/>
      <w:tabs>
        <w:tab w:val="left" w:pos="200"/>
        <w:tab w:val="left" w:pos="720"/>
        <w:tab w:val="num"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tLeast"/>
      <w:ind w:left="1296" w:hanging="1296"/>
      <w:jc w:val="center"/>
      <w:outlineLvl w:val="6"/>
    </w:pPr>
    <w:rPr>
      <w:rFonts w:ascii="Arial" w:hAnsi="Arial"/>
      <w:b w:val="1"/>
      <w:sz w:val="2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WW8Num4z0" w:customStyle="1">
    <w:name w:val="WW8Num4z0"/>
    <w:rsid w:val="00A81F04"/>
    <w:rPr>
      <w:rFonts w:ascii="Wingdings" w:hAnsi="Wingdings"/>
    </w:rPr>
  </w:style>
  <w:style w:type="character" w:styleId="WW8Num6z1" w:customStyle="1">
    <w:name w:val="WW8Num6z1"/>
    <w:rsid w:val="00A81F04"/>
    <w:rPr>
      <w:rFonts w:ascii="Wingdings" w:hAnsi="Wingdings"/>
    </w:rPr>
  </w:style>
  <w:style w:type="character" w:styleId="Domylnaczcionkaakapitu1" w:customStyle="1">
    <w:name w:val="Domyślna czcionka akapitu1"/>
    <w:rsid w:val="00A81F04"/>
  </w:style>
  <w:style w:type="character" w:styleId="Numerstrony">
    <w:name w:val="page number"/>
    <w:basedOn w:val="Domylnaczcionkaakapitu1"/>
    <w:rsid w:val="00A81F04"/>
  </w:style>
  <w:style w:type="paragraph" w:styleId="Nagwek10" w:customStyle="1">
    <w:name w:val="Nagłówek1"/>
    <w:basedOn w:val="Normalny"/>
    <w:next w:val="Tekstpodstawowy"/>
    <w:rsid w:val="00A81F04"/>
    <w:pPr>
      <w:keepNext w:val="1"/>
      <w:spacing w:after="120" w:before="240"/>
    </w:pPr>
    <w:rPr>
      <w:rFonts w:ascii="Arial" w:cs="Mangal" w:eastAsia="Lucida Sans Unicode" w:hAnsi="Arial"/>
      <w:sz w:val="28"/>
      <w:szCs w:val="28"/>
    </w:rPr>
  </w:style>
  <w:style w:type="paragraph" w:styleId="Tekstpodstawowy">
    <w:name w:val="Body Text"/>
    <w:basedOn w:val="Normalny"/>
    <w:link w:val="TekstpodstawowyZnak"/>
    <w:rsid w:val="00A81F04"/>
    <w:pPr>
      <w:jc w:val="both"/>
    </w:pPr>
    <w:rPr>
      <w:szCs w:val="20"/>
    </w:rPr>
  </w:style>
  <w:style w:type="paragraph" w:styleId="Lista">
    <w:name w:val="List"/>
    <w:basedOn w:val="Tekstpodstawowy"/>
    <w:rsid w:val="00A81F04"/>
    <w:rPr>
      <w:rFonts w:cs="Mangal"/>
    </w:rPr>
  </w:style>
  <w:style w:type="paragraph" w:styleId="Podpis1" w:customStyle="1">
    <w:name w:val="Podpis1"/>
    <w:basedOn w:val="Normalny"/>
    <w:rsid w:val="00A81F04"/>
    <w:pPr>
      <w:suppressLineNumbers w:val="1"/>
      <w:spacing w:after="120" w:before="120"/>
    </w:pPr>
    <w:rPr>
      <w:rFonts w:cs="Mangal"/>
      <w:i w:val="1"/>
      <w:iCs w:val="1"/>
    </w:rPr>
  </w:style>
  <w:style w:type="paragraph" w:styleId="Indeks" w:customStyle="1">
    <w:name w:val="Indeks"/>
    <w:basedOn w:val="Normalny"/>
    <w:rsid w:val="00A81F04"/>
    <w:pPr>
      <w:suppressLineNumbers w:val="1"/>
    </w:pPr>
    <w:rPr>
      <w:rFonts w:cs="Mangal"/>
    </w:rPr>
  </w:style>
  <w:style w:type="paragraph" w:styleId="Stopka">
    <w:name w:val="footer"/>
    <w:basedOn w:val="Normalny"/>
    <w:rsid w:val="00A81F04"/>
    <w:pPr>
      <w:tabs>
        <w:tab w:val="center" w:pos="4536"/>
        <w:tab w:val="right" w:pos="9072"/>
      </w:tabs>
    </w:pPr>
  </w:style>
  <w:style w:type="paragraph" w:styleId="Nagwek">
    <w:name w:val="header"/>
    <w:basedOn w:val="Normalny"/>
    <w:rsid w:val="00A81F04"/>
    <w:pPr>
      <w:tabs>
        <w:tab w:val="center" w:pos="4536"/>
        <w:tab w:val="right" w:pos="9072"/>
      </w:tabs>
    </w:pPr>
    <w:rPr>
      <w:sz w:val="26"/>
      <w:szCs w:val="20"/>
    </w:rPr>
  </w:style>
  <w:style w:type="paragraph" w:styleId="Tekstpodstawowywcity">
    <w:name w:val="Body Text Indent"/>
    <w:basedOn w:val="Normalny"/>
    <w:rsid w:val="00A81F04"/>
    <w:pPr>
      <w:spacing w:line="360" w:lineRule="auto"/>
      <w:ind w:firstLine="1134"/>
    </w:pPr>
    <w:rPr>
      <w:sz w:val="26"/>
      <w:szCs w:val="20"/>
    </w:rPr>
  </w:style>
  <w:style w:type="paragraph" w:styleId="WW-Tekstpodstawowy2" w:customStyle="1">
    <w:name w:val="WW-Tekst podstawowy 2"/>
    <w:basedOn w:val="Normalny"/>
    <w:rsid w:val="00A81F04"/>
    <w:rPr>
      <w:b w:val="1"/>
      <w:szCs w:val="20"/>
    </w:rPr>
  </w:style>
  <w:style w:type="paragraph" w:styleId="Tekstblokowy1" w:customStyle="1">
    <w:name w:val="Tekst blokowy1"/>
    <w:basedOn w:val="Normalny"/>
    <w:rsid w:val="00A81F04"/>
    <w:pPr>
      <w:ind w:left="360" w:right="-33"/>
      <w:jc w:val="both"/>
    </w:pPr>
    <w:rPr>
      <w:rFonts w:ascii="Arial" w:hAnsi="Arial"/>
    </w:rPr>
  </w:style>
  <w:style w:type="paragraph" w:styleId="Tekstpodstawowywcity21" w:customStyle="1">
    <w:name w:val="Tekst podstawowy wcięty 21"/>
    <w:basedOn w:val="Normalny"/>
    <w:rsid w:val="00A81F04"/>
    <w:pPr>
      <w:tabs>
        <w:tab w:val="left" w:pos="360"/>
      </w:tabs>
      <w:ind w:left="360" w:hanging="360"/>
      <w:jc w:val="both"/>
    </w:pPr>
    <w:rPr>
      <w:rFonts w:ascii="Arial" w:hAnsi="Arial"/>
    </w:rPr>
  </w:style>
  <w:style w:type="paragraph" w:styleId="Tekstpodstawowywcity31" w:customStyle="1">
    <w:name w:val="Tekst podstawowy wcięty 31"/>
    <w:basedOn w:val="Normalny"/>
    <w:rsid w:val="00A81F04"/>
    <w:pPr>
      <w:ind w:left="360" w:hanging="180"/>
    </w:pPr>
    <w:rPr>
      <w:rFonts w:ascii="Arial" w:hAnsi="Arial"/>
    </w:rPr>
  </w:style>
  <w:style w:type="paragraph" w:styleId="WW-Tekstpodstawowywcity2" w:customStyle="1">
    <w:name w:val="WW-Tekst podstawowy wcięty 2"/>
    <w:basedOn w:val="Normalny"/>
    <w:rsid w:val="00A81F04"/>
    <w:pPr>
      <w:tabs>
        <w:tab w:val="left" w:pos="142"/>
      </w:tabs>
      <w:ind w:left="142" w:hanging="142"/>
      <w:jc w:val="both"/>
    </w:pPr>
    <w:rPr>
      <w:szCs w:val="20"/>
    </w:rPr>
  </w:style>
  <w:style w:type="paragraph" w:styleId="UmowaStandardowy" w:customStyle="1">
    <w:name w:val="Umowa Standardowy"/>
    <w:basedOn w:val="Normalny"/>
    <w:rsid w:val="00A81F04"/>
    <w:pPr>
      <w:spacing w:after="120"/>
      <w:jc w:val="both"/>
    </w:pPr>
    <w:rPr>
      <w:rFonts w:ascii="Arial" w:hAnsi="Arial"/>
      <w:sz w:val="18"/>
      <w:szCs w:val="20"/>
    </w:rPr>
  </w:style>
  <w:style w:type="paragraph" w:styleId="Zawartoramki" w:customStyle="1">
    <w:name w:val="Zawartość ramki"/>
    <w:basedOn w:val="Tekstpodstawowy"/>
    <w:rsid w:val="00A81F04"/>
  </w:style>
  <w:style w:type="numbering" w:styleId="WWNum6" w:customStyle="1">
    <w:name w:val="WWNum6"/>
    <w:basedOn w:val="Bezlisty"/>
    <w:rsid w:val="00223DD8"/>
    <w:pPr>
      <w:numPr>
        <w:numId w:val="11"/>
      </w:numPr>
    </w:pPr>
  </w:style>
  <w:style w:type="paragraph" w:styleId="Tekstdymka">
    <w:name w:val="Balloon Text"/>
    <w:basedOn w:val="Normalny"/>
    <w:link w:val="TekstdymkaZnak"/>
    <w:uiPriority w:val="99"/>
    <w:semiHidden w:val="1"/>
    <w:unhideWhenUsed w:val="1"/>
    <w:rsid w:val="008348D5"/>
    <w:rPr>
      <w:rFonts w:ascii="Segoe UI" w:hAnsi="Segoe UI"/>
      <w:sz w:val="18"/>
      <w:szCs w:val="18"/>
    </w:rPr>
  </w:style>
  <w:style w:type="character" w:styleId="TekstdymkaZnak" w:customStyle="1">
    <w:name w:val="Tekst dymka Znak"/>
    <w:link w:val="Tekstdymka"/>
    <w:uiPriority w:val="99"/>
    <w:semiHidden w:val="1"/>
    <w:rsid w:val="008348D5"/>
    <w:rPr>
      <w:rFonts w:ascii="Segoe UI" w:cs="Segoe UI" w:hAnsi="Segoe UI"/>
      <w:sz w:val="18"/>
      <w:szCs w:val="18"/>
      <w:lang w:eastAsia="ar-SA"/>
    </w:rPr>
  </w:style>
  <w:style w:type="paragraph" w:styleId="NormalnyWeb">
    <w:name w:val="Normal (Web)"/>
    <w:basedOn w:val="Normalny"/>
    <w:uiPriority w:val="99"/>
    <w:unhideWhenUsed w:val="1"/>
    <w:rsid w:val="009460E7"/>
    <w:pPr>
      <w:suppressAutoHyphens w:val="0"/>
      <w:spacing w:after="119" w:before="100" w:beforeAutospacing="1"/>
    </w:pPr>
    <w:rPr>
      <w:lang w:eastAsia="pl-PL"/>
    </w:rPr>
  </w:style>
  <w:style w:type="character" w:styleId="TekstpodstawowyZnak" w:customStyle="1">
    <w:name w:val="Tekst podstawowy Znak"/>
    <w:basedOn w:val="Domylnaczcionkaakapitu"/>
    <w:link w:val="Tekstpodstawowy"/>
    <w:rsid w:val="00C0165A"/>
    <w:rPr>
      <w:sz w:val="24"/>
      <w:lang w:eastAsia="ar-SA"/>
    </w:rPr>
  </w:style>
  <w:style w:type="paragraph" w:styleId="Textbody" w:customStyle="1">
    <w:name w:val="Text body"/>
    <w:basedOn w:val="Normalny"/>
    <w:rsid w:val="00C0165A"/>
    <w:pPr>
      <w:widowControl w:val="0"/>
      <w:autoSpaceDN w:val="0"/>
      <w:spacing w:after="120"/>
    </w:pPr>
    <w:rPr>
      <w:rFonts w:cs="Mangal" w:eastAsia="Lucida Sans Unicode"/>
      <w:kern w:val="3"/>
      <w:lang w:bidi="hi-IN" w:eastAsia="zh-CN"/>
    </w:rPr>
  </w:style>
  <w:style w:type="paragraph" w:styleId="Akapitzlist">
    <w:name w:val="List Paragraph"/>
    <w:aliases w:val="L1,Numerowanie,List Paragraph,2 heading,A_wyliczenie,K-P_odwolanie,Akapit z listą5,maz_wyliczenie,opis dzialania,sw tekst,wypunktowanie,Akapit z listą BS,normalny tekst,Wypunktowanie,CW_Lista,Adresat stanowisko,Normal,Akapit z listą3,Wykr"/>
    <w:basedOn w:val="Normalny"/>
    <w:link w:val="AkapitzlistZnak"/>
    <w:uiPriority w:val="34"/>
    <w:qFormat w:val="1"/>
    <w:rsid w:val="00C0165A"/>
    <w:pPr>
      <w:suppressAutoHyphens w:val="0"/>
      <w:spacing w:after="200" w:line="276" w:lineRule="auto"/>
      <w:ind w:left="720"/>
      <w:contextualSpacing w:val="1"/>
    </w:pPr>
    <w:rPr>
      <w:rFonts w:ascii="Calibri" w:hAnsi="Calibri"/>
      <w:sz w:val="22"/>
      <w:szCs w:val="22"/>
      <w:lang w:eastAsia="pl-PL"/>
    </w:rPr>
  </w:style>
  <w:style w:type="character" w:styleId="AkapitzlistZnak" w:customStyle="1">
    <w:name w:val="Akapit z listą Znak"/>
    <w:aliases w:val="L1 Znak,Numerowanie Znak,List Paragraph Znak,2 heading Znak,A_wyliczenie Znak,K-P_odwolanie Znak,Akapit z listą5 Znak,maz_wyliczenie Znak,opis dzialania Znak,sw tekst Znak,wypunktowanie Znak,Akapit z listą BS Znak,normalny tekst Znak"/>
    <w:link w:val="Akapitzlist"/>
    <w:uiPriority w:val="34"/>
    <w:qFormat w:val="1"/>
    <w:locked w:val="1"/>
    <w:rsid w:val="00BE4510"/>
    <w:rPr>
      <w:rFonts w:ascii="Calibri" w:hAnsi="Calibri"/>
      <w:sz w:val="22"/>
      <w:szCs w:val="22"/>
    </w:rPr>
  </w:style>
  <w:style w:type="paragraph" w:styleId="Style3" w:customStyle="1">
    <w:name w:val="Style3"/>
    <w:basedOn w:val="Normalny"/>
    <w:uiPriority w:val="99"/>
    <w:rsid w:val="00E86D95"/>
    <w:pPr>
      <w:widowControl w:val="0"/>
      <w:suppressAutoHyphens w:val="0"/>
      <w:autoSpaceDE w:val="0"/>
      <w:autoSpaceDN w:val="0"/>
      <w:adjustRightInd w:val="0"/>
      <w:spacing w:line="240" w:lineRule="exact"/>
      <w:ind w:hanging="269"/>
    </w:pPr>
    <w:rPr>
      <w:rFonts w:ascii="Consolas" w:cs="Arial" w:hAnsi="Consolas"/>
      <w:lang w:eastAsia="pl-PL"/>
    </w:rPr>
  </w:style>
  <w:style w:type="character" w:styleId="FontStyle40" w:customStyle="1">
    <w:name w:val="Font Style40"/>
    <w:qFormat w:val="1"/>
    <w:rsid w:val="00E86D95"/>
    <w:rPr>
      <w:rFonts w:ascii="Arial" w:cs="Arial" w:hAnsi="Arial"/>
      <w:i w:val="1"/>
      <w:iCs w:val="1"/>
      <w:sz w:val="16"/>
      <w:szCs w:val="16"/>
    </w:rPr>
  </w:style>
  <w:style w:type="numbering" w:styleId="WW8Num23" w:customStyle="1">
    <w:name w:val="WW8Num23"/>
    <w:basedOn w:val="Bezlisty"/>
    <w:rsid w:val="008539F2"/>
    <w:pPr>
      <w:numPr>
        <w:numId w:val="29"/>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yhGMgtUwIM/Tv/cMhPWXXDLpA==">CgMxLjA4AHIhMUtDWTJ1ZkllR2RIRlVwdHpRRGlxZHZkVXFUV0M4anlm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2024-08-06T08:00:00Z</dcterms:created>
  <dc:creator>adm</dc:creator>
</cp:coreProperties>
</file>